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1B6" w:rsidRPr="00A821B6" w:rsidRDefault="00A821B6" w:rsidP="00A821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21B6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</w:rPr>
        <w:t>creamy Layer   Page</w:t>
      </w:r>
      <w:r w:rsidRPr="00A821B6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A821B6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A821B6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A821B6">
        <w:rPr>
          <w:rFonts w:ascii="Arial" w:eastAsia="Times New Roman" w:hAnsi="Arial" w:cs="Arial"/>
          <w:color w:val="222222"/>
          <w:sz w:val="19"/>
          <w:szCs w:val="19"/>
        </w:rPr>
        <w:br/>
      </w:r>
      <w:r w:rsidRPr="00A821B6">
        <w:rPr>
          <w:rFonts w:ascii="Arial" w:eastAsia="Times New Roman" w:hAnsi="Arial" w:cs="Arial"/>
          <w:color w:val="222222"/>
          <w:sz w:val="19"/>
          <w:szCs w:val="19"/>
        </w:rPr>
        <w:br/>
      </w:r>
      <w:hyperlink r:id="rId4" w:tgtFrame="_blank" w:history="1">
        <w:r w:rsidRPr="00A821B6">
          <w:rPr>
            <w:rFonts w:ascii="Arial" w:eastAsia="Times New Roman" w:hAnsi="Arial" w:cs="Arial"/>
            <w:color w:val="1155CC"/>
            <w:sz w:val="19"/>
            <w:u w:val="single"/>
          </w:rPr>
          <w:t>https://www.maharashtra.gov.in/Site/upload/WhatsNew/magaas%20varga%20aayog%20Report%20No%2049%20.....pdf</w:t>
        </w:r>
      </w:hyperlink>
    </w:p>
    <w:p w:rsidR="007C4A81" w:rsidRDefault="007C4A81"/>
    <w:sectPr w:rsidR="007C4A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A821B6"/>
    <w:rsid w:val="007C4A81"/>
    <w:rsid w:val="00A82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821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9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aharashtra.gov.in/Site/upload/WhatsNew/magaas%20varga%20aayog%20Report%20No%2049%20....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atiq</dc:creator>
  <cp:keywords/>
  <dc:description/>
  <cp:lastModifiedBy>atiq</cp:lastModifiedBy>
  <cp:revision>2</cp:revision>
  <dcterms:created xsi:type="dcterms:W3CDTF">2017-12-28T16:49:00Z</dcterms:created>
  <dcterms:modified xsi:type="dcterms:W3CDTF">2017-12-28T16:49:00Z</dcterms:modified>
</cp:coreProperties>
</file>