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E61" w:rsidRPr="00952A0C" w:rsidRDefault="00592E61" w:rsidP="00592E61">
      <w:pPr>
        <w:shd w:val="clear" w:color="auto" w:fill="FFFFFF"/>
        <w:spacing w:after="0" w:line="240" w:lineRule="auto"/>
        <w:rPr>
          <w:rFonts w:ascii="DVB-TTSurekh" w:eastAsia="Times New Roman" w:hAnsi="DVB-TTSurekh" w:cs="Kokila"/>
          <w:color w:val="222222"/>
          <w:sz w:val="2"/>
          <w:szCs w:val="2"/>
          <w:lang w:bidi="mr-IN"/>
        </w:rPr>
      </w:pPr>
      <w:r w:rsidRPr="00952A0C">
        <w:rPr>
          <w:rFonts w:ascii="Kokila" w:eastAsia="Times New Roman" w:hAnsi="Kokila" w:cs="Kokila"/>
          <w:b/>
          <w:bCs/>
          <w:color w:val="222222"/>
          <w:sz w:val="52"/>
          <w:szCs w:val="52"/>
          <w:lang w:bidi="mr-IN"/>
        </w:rPr>
        <w:t xml:space="preserve">  </w:t>
      </w:r>
      <w:r w:rsidRPr="00952A0C">
        <w:rPr>
          <w:rFonts w:ascii="DVB-TTSurekh" w:eastAsia="Times New Roman" w:hAnsi="DVB-TTSurekh" w:cs="Kokila"/>
          <w:b/>
          <w:bCs/>
          <w:color w:val="222222"/>
          <w:sz w:val="52"/>
          <w:szCs w:val="52"/>
          <w:lang w:bidi="mr-IN"/>
        </w:rPr>
        <w:t xml:space="preserve">                 5 </w:t>
      </w:r>
      <w:r w:rsidRPr="00952A0C">
        <w:rPr>
          <w:rFonts w:ascii="DVB-TTSurekh" w:eastAsia="Times New Roman" w:hAnsi="DVB-TTSurekh" w:cs="Kokila"/>
          <w:b/>
          <w:bCs/>
          <w:color w:val="222222"/>
          <w:sz w:val="52"/>
          <w:szCs w:val="52"/>
          <w:cs/>
          <w:lang w:bidi="mr-IN"/>
        </w:rPr>
        <w:t>डिसेंबर</w:t>
      </w:r>
      <w:r w:rsidRPr="00952A0C">
        <w:rPr>
          <w:rFonts w:ascii="DVB-TTSurekh" w:eastAsia="Times New Roman" w:hAnsi="DVB-TTSurekh" w:cs="Kokila"/>
          <w:b/>
          <w:bCs/>
          <w:color w:val="222222"/>
          <w:sz w:val="52"/>
          <w:szCs w:val="52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b/>
          <w:bCs/>
          <w:color w:val="222222"/>
          <w:sz w:val="52"/>
          <w:szCs w:val="52"/>
          <w:cs/>
          <w:lang w:bidi="mr-IN"/>
        </w:rPr>
        <w:t xml:space="preserve">वंचितांचा गौरव दिन      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b/>
          <w:bCs/>
          <w:color w:val="222222"/>
          <w:sz w:val="44"/>
          <w:szCs w:val="44"/>
          <w:cs/>
          <w:lang w:bidi="mr-IN"/>
        </w:rPr>
      </w:pPr>
      <w:r w:rsidRPr="00952A0C">
        <w:rPr>
          <w:rFonts w:ascii="DVB-TTSurekh" w:eastAsia="Times New Roman" w:hAnsi="DVB-TTSurekh" w:cs="Kokila"/>
          <w:b/>
          <w:bCs/>
          <w:color w:val="222222"/>
          <w:sz w:val="44"/>
          <w:szCs w:val="44"/>
          <w:lang w:bidi="mr-IN"/>
        </w:rPr>
        <w:t xml:space="preserve">  </w:t>
      </w:r>
      <w:r w:rsidRPr="00952A0C">
        <w:rPr>
          <w:rFonts w:ascii="DVB-TTSurekh" w:eastAsia="Times New Roman" w:hAnsi="DVB-TTSurekh" w:cs="Kokila"/>
          <w:b/>
          <w:bCs/>
          <w:color w:val="222222"/>
          <w:sz w:val="44"/>
          <w:szCs w:val="44"/>
          <w:cs/>
          <w:lang w:bidi="mr-IN"/>
        </w:rPr>
        <w:t xml:space="preserve">               तांड्यातील नाईकांचा मुख्यमंत्री पदाची शपथ </w:t>
      </w:r>
      <w:r w:rsidRPr="00952A0C">
        <w:rPr>
          <w:rFonts w:ascii="DVB-TTSurekh" w:eastAsia="Times New Roman" w:hAnsi="DVB-TTSurekh" w:cs="Kokila"/>
          <w:b/>
          <w:bCs/>
          <w:color w:val="222222"/>
          <w:sz w:val="44"/>
          <w:szCs w:val="44"/>
          <w:lang w:bidi="mr-IN"/>
        </w:rPr>
        <w:t xml:space="preserve">- </w:t>
      </w:r>
      <w:r w:rsidRPr="00952A0C">
        <w:rPr>
          <w:rFonts w:ascii="DVB-TTSurekh" w:eastAsia="Times New Roman" w:hAnsi="DVB-TTSurekh" w:cs="Kokila"/>
          <w:b/>
          <w:bCs/>
          <w:color w:val="222222"/>
          <w:sz w:val="44"/>
          <w:szCs w:val="44"/>
          <w:cs/>
          <w:lang w:bidi="mr-IN"/>
        </w:rPr>
        <w:t xml:space="preserve">हरिभाऊ राठोड 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b/>
          <w:bCs/>
          <w:color w:val="222222"/>
          <w:sz w:val="44"/>
          <w:szCs w:val="44"/>
          <w:lang w:bidi="mr-IN"/>
        </w:rPr>
      </w:pP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         वसंतराव नाईक यांनी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5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डिसेंबर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1963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रोजी मुख्यमंत्री पदाची शपथ घेतली आणि जवळपास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12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वर्ष ते या पदावर कायम राहिले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दिवसाचे औचित्य म्हणून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वर्षी त्यांच्या जन्मगावी गहुली ता पुसद ते भक्तीधाम पोहरादेवी येथे शोभायात्रेचे आयोजन करण्यात आलेले आहे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मोटारसायकल रॅली तथा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राज्याच्या कानाकोपऱ्यातुन येणाऱ्या मोटार</w:t>
      </w:r>
      <w:bookmarkStart w:id="0" w:name="_GoBack"/>
      <w:bookmarkEnd w:id="0"/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गाड्याच्या ताफ्यासह ही रॅली गहुलीच्या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 गौरवभूमीला वंदन करून पोहरादेवी कडे रवाना होईल. भक्तीधाम येथे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दुपारी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11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वा गौरव दिन सोहळा निमित्त वसंतविचार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व्याख्यानमाला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वंचित समाजाला भेडसावीत असलेले सध्याचे प्रश्न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आरक्षण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क्रिमिलियर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स्कॉलरशिप सह वसंतराव नाईक आरक्षण पॅटर्नचाही चिंतन करण्यात येईल.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14"/>
          <w:szCs w:val="14"/>
          <w:lang w:bidi="mr-IN"/>
        </w:rPr>
      </w:pP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b/>
          <w:bCs/>
          <w:color w:val="222222"/>
          <w:sz w:val="40"/>
          <w:szCs w:val="40"/>
          <w:lang w:bidi="mr-IN"/>
        </w:rPr>
      </w:pPr>
      <w:r w:rsidRPr="00952A0C">
        <w:rPr>
          <w:rFonts w:ascii="DVB-TTSurekh" w:eastAsia="Times New Roman" w:hAnsi="DVB-TTSurekh" w:cs="Kokila"/>
          <w:b/>
          <w:bCs/>
          <w:color w:val="222222"/>
          <w:sz w:val="40"/>
          <w:szCs w:val="40"/>
          <w:lang w:bidi="mr-IN"/>
        </w:rPr>
        <w:t xml:space="preserve">                  </w:t>
      </w:r>
      <w:r w:rsidRPr="00952A0C">
        <w:rPr>
          <w:rFonts w:ascii="DVB-TTSurekh" w:eastAsia="Times New Roman" w:hAnsi="DVB-TTSurekh" w:cs="Kokila"/>
          <w:b/>
          <w:bCs/>
          <w:color w:val="222222"/>
          <w:sz w:val="40"/>
          <w:szCs w:val="40"/>
          <w:cs/>
          <w:lang w:bidi="mr-IN"/>
        </w:rPr>
        <w:t xml:space="preserve">    वसंतरावजी नाईक आणि</w:t>
      </w:r>
      <w:r w:rsidRPr="00952A0C">
        <w:rPr>
          <w:rFonts w:ascii="DVB-TTSurekh" w:eastAsia="Times New Roman" w:hAnsi="DVB-TTSurekh" w:cs="Kokila"/>
          <w:b/>
          <w:bCs/>
          <w:color w:val="222222"/>
          <w:sz w:val="40"/>
          <w:szCs w:val="40"/>
          <w:lang w:bidi="mr-IN"/>
        </w:rPr>
        <w:t xml:space="preserve">, Sub-Categorization   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       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मला असे वाटते की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महाराष्ट्राच्या जडणघडणी मध्ये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त्यांचा लाखमोलाचा वाटा होता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अनेक योजना आणि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नवनवीन कायदे त्यांच्या काळात झाले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परंतु त्यांना देवतुल्य मानावे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असे जे काम त्यांच्या हातून घडले ते म्हणजे बंजारा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विमुक्त भटक्या समाजाला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“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वेगळे आरक्षण दिले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”.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वंचीतासाठी आश्रम शाळा काढून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त्यांना शिक्षण दिले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त्यांना स्कॉलरशिप देऊन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शिक्षण घेण्या इतपत आधार दिला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म्हणून ते आठवणीत राहिले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देवतुल्य म्हणून आज त्यांची ख्याती आहे. डॉ बाबासाहेब आंबेडकर यांच्या बाबतीतही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तुलनात्मक अभ्यास केला तर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असे दिसून येईल की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देशाचे संविधान त्यांनी लिहले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गोरगरीबान साठी अनेक कायदे त्यांनी पास केले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मजूर वर्ग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स्त्रिया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बालके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सगळ्यांची त्यांनी काळजी वाहली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हा देश घडविला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त्यांनी दिलेल्या साविधानावर हा देश एकसंघ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ताठर मानेनी आज उभा आहे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जगातील सगळ्यात मोठी लोकशाही आपल्या देशात गुण्यागोविंदाने नांदत आहे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असे जरी असले तरी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बाबासाहेब आंबेकरांना देवतुल्य मानावे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अशा त्यांनी केलेल्या एखाद्या कार्याची जर आपण आपल्या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मेंदूच्या मेमरीला विचारले तर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असे समोर येईल की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बाबासाहेब आंबेडकरांनी अनु-जाती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अनु-जमाती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ओबीसी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 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साठी घटनेमध्ये आरक्षणाची तरतूद केली आणि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आरक्षणामुळे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करोडो -करोडो लोकांना सामाजिक न्याय मिळाला. त्यांच्या साठी वेगळे बजेट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विविध कल्याणकारी योजना निर्माण झाल्या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शिक्षण आणि नोकरी मध्ये आरक्षण देऊन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करोडो वंचितांना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समान संधी उपलब्ध करून देण्यात आली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हे सर्व काही त्या आरक्षणाच्या भोवती फिरतांना दिसते. एकूणच काय वसंतरावजी नाईक साहेब असो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पेरियार रामास्वामी असो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महात्मा ज्योतिबा फुले असो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आरक्षणाचे जनक छत्रपती शाहू महाराज असो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एल.आर नाईक सारखे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दूरदृष्टीने मंडल आयोगामध्ये डिसेंट नोट लिहणारे विद्वान नेते असो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अशा या विद्वान नेत्याच्या कर्तृत्वामूळे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समाजाच्या पिढ्यान पिढ्याचा उद्धार होत असतो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म्हणूनच वसंतरावजी नाईक यांच्या दूरदृष्टीकोण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आज महाराष्ट्रातील तमाम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बंजारा आणि भटक्या विमुक्तांच्या विकासातील मैलाचा दगड ठरला आहे.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b/>
          <w:bCs/>
          <w:color w:val="222222"/>
          <w:sz w:val="37"/>
          <w:szCs w:val="37"/>
          <w:lang w:bidi="mr-IN"/>
        </w:rPr>
      </w:pPr>
      <w:r w:rsidRPr="00952A0C">
        <w:rPr>
          <w:rFonts w:ascii="DVB-TTSurekh" w:eastAsia="Times New Roman" w:hAnsi="DVB-TTSurekh" w:cs="Kokila"/>
          <w:b/>
          <w:bCs/>
          <w:color w:val="222222"/>
          <w:sz w:val="37"/>
          <w:szCs w:val="37"/>
          <w:cs/>
          <w:lang w:bidi="mr-IN"/>
        </w:rPr>
        <w:lastRenderedPageBreak/>
        <w:t xml:space="preserve">वसंतरावजी नाईकांनी  एस.टी चे आरक्षण बंजारा आणि धनगर समाजाला का दिले नाही </w:t>
      </w:r>
      <w:r w:rsidRPr="00952A0C">
        <w:rPr>
          <w:rFonts w:ascii="DVB-TTSurekh" w:eastAsia="Times New Roman" w:hAnsi="DVB-TTSurekh" w:cs="Kokila"/>
          <w:b/>
          <w:bCs/>
          <w:color w:val="222222"/>
          <w:sz w:val="37"/>
          <w:szCs w:val="37"/>
          <w:lang w:bidi="mr-IN"/>
        </w:rPr>
        <w:t>?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b/>
          <w:bCs/>
          <w:color w:val="222222"/>
          <w:sz w:val="4"/>
          <w:szCs w:val="4"/>
          <w:lang w:bidi="mr-IN"/>
        </w:rPr>
      </w:pP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       वसंतरावजी नाईक यांना बंजारा आणि धनगर समाजाला एस.टी चे आरक्षण देता आले नाही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हे आरक्षण देणे त्याही वेळेस अशक्यकोटीतील होते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आणि म्हणूनच नाईक साहेबांनी पर्यायी आरक्षण देऊन ओबीसी मधील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Sub-Categorization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करून भटक्या विमुक्ततांना वेगळे आरक्षण दिले.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       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मी सुद्धा वर उल्लेखित सर्व महान नेत्यांचा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“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आरक्षणा विषयीचा दृष्टीकोन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”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 त्याचा अभ्यास करून संपूर्ण देशातील केवळ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बंजारा नव्हे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तर भटके विमुक्त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बारा बलुतेदार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अशा वंचित लोकांना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न्याय मिळवून देण्यासाठी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20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वर्षा पूर्वी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जो लढा उभारला होता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त्याला यश आले आहे. माझ्या स्वप्नांची पूर्ती होतांना दिसत आहे. खऱ्या अर्थाने डॉ बाबासाहेब आंबेडकर आणि वसंतरावजी नाईक यांचं अधुर राहिलेलं काम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आपण सगळे मिळून करायचे आहे.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        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मा.पंतप्रधान मोदीजी आणि मा.राष्ट्रपती श्रीमान रामनाथ कोविंदजी यांनी जस्टीस जी.रोहिणी यांच्या नेतृत्वाखाली आयोग नेमून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27%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आरक्षणाचे विभाजन करण्याचे निर्देश दिले आहे. जवळपास दोन महिने पूर्ण होऊन एक महिना उरला आहे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परंतु दुर्दव्य असे की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ज्या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60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करोड जनतेला याचा फायदा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मिळणार आहे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ते मात्र अनभिज्ञ आहेत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कडे फारसे कोणाचे लक्ष नाही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कुणीही बघायला तयार नाही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माझ्या कुवतीप्रमाणे मी खालील प्रमाणे विभाजन सुचविले आहे.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</w:pP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  <w:t xml:space="preserve">1)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cs/>
          <w:lang w:bidi="mr-IN"/>
        </w:rPr>
        <w:t>विमुक्त जमाती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  <w:t xml:space="preserve">   2)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cs/>
          <w:lang w:bidi="mr-IN"/>
        </w:rPr>
        <w:t>भटक्या जमाती</w:t>
      </w:r>
      <w:proofErr w:type="gramStart"/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  <w:t>  3</w:t>
      </w:r>
      <w:proofErr w:type="gramEnd"/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  <w:t xml:space="preserve">)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cs/>
          <w:lang w:bidi="mr-IN"/>
        </w:rPr>
        <w:t>अर्ध भटक्या जमाती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  <w:t xml:space="preserve">  4)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cs/>
          <w:lang w:bidi="mr-IN"/>
        </w:rPr>
        <w:t xml:space="preserve">पारंपारिक व्यवसाय करणाऱ्या जाती (बारा बलुतेदार)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  <w:t xml:space="preserve">5)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cs/>
          <w:lang w:bidi="mr-IN"/>
        </w:rPr>
        <w:t>अल्पसंख्याक मागासलेल्या जाती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  <w:t xml:space="preserve">  6)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cs/>
          <w:lang w:bidi="mr-IN"/>
        </w:rPr>
        <w:t>अत्यंत मागासलेल्या जाती  (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  <w:t xml:space="preserve">SBC,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cs/>
          <w:lang w:bidi="mr-IN"/>
        </w:rPr>
        <w:t xml:space="preserve">आणि अठरा पगड )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lang w:bidi="mr-IN"/>
        </w:rPr>
        <w:t xml:space="preserve">7) </w:t>
      </w:r>
      <w:r w:rsidRPr="00952A0C">
        <w:rPr>
          <w:rFonts w:ascii="DVB-TTSurekh" w:eastAsia="Times New Roman" w:hAnsi="DVB-TTSurekh" w:cs="Kokila"/>
          <w:b/>
          <w:bCs/>
          <w:color w:val="222222"/>
          <w:sz w:val="35"/>
          <w:szCs w:val="35"/>
          <w:cs/>
          <w:lang w:bidi="mr-IN"/>
        </w:rPr>
        <w:t>मागासलेल्या जाती (उरलेल्या इतर मागासलेल्या जाती )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4"/>
          <w:szCs w:val="4"/>
          <w:lang w:bidi="mr-IN"/>
        </w:rPr>
      </w:pP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        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वरील प्रमाणे ज्यादिवशी केंद्र सरकारचा निर्णय अंमलात येईल त्या नंतर माझा दावा आहे की बंजारा समाजाचे तसेच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बारा बलुतेदार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अठरा पगड जातींचे आणि तेली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माळी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कोळी समाजाचे २५- २५ मुले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दरवर्षी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IAS, IPS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बनतील आणि राष्ट्रीयीकृत बँका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रेल्वे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पोस्ट ऑफिस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 LIC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इत्यादि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कार्यालयाअंतर्गत हजारोंनी क्लास वन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क्लास टू बँक मॅनेजर बनतील. जर ओबीसी मधील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15 %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बॅकलॉग मा.मोदीजी साहेबांनी भरायचे आदेश दिले तर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भटक्या आणि बंजारा समाजाचा एकही ग्रॅज्युएट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विना नोकरी राहणार नाही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हा माझा दावा आहे. विषय समजणाऱ्यासाठी आणि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जागे असणाऱ्या माझ्या समाजबांधवासाठी चांगला आहे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परंतु ज्यांनी झोपेचे सोंग घेतले आहे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त्यांना काय सांगावे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?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b/>
          <w:bCs/>
          <w:color w:val="222222"/>
          <w:sz w:val="72"/>
          <w:szCs w:val="72"/>
          <w:lang w:bidi="mr-IN"/>
        </w:rPr>
      </w:pP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 </w:t>
      </w:r>
      <w:r w:rsidRPr="00952A0C">
        <w:rPr>
          <w:rFonts w:ascii="DVB-TTSurekh" w:eastAsia="Times New Roman" w:hAnsi="DVB-TTSurekh" w:cs="Kokila"/>
          <w:color w:val="222222"/>
          <w:lang w:bidi="mr-IN"/>
        </w:rPr>
        <w:t xml:space="preserve">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  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वसंतरावजी साहेबांची जयंती साजरी करणे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त्यांचा गौरव दिवस साजरा करणे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त्यांच्या उद्देशाची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उद्देशपूर्ती करावयाची असेल तर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नाईक साहेबांनी जे आरक्षणचे जे स्वप्न अधुरे राहिले आहे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952A0C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ते पूर्ण करण्यासाठी समाज बांधवांनी </w:t>
      </w:r>
      <w:r w:rsidRPr="00952A0C">
        <w:rPr>
          <w:rFonts w:ascii="DVB-TTSurekh" w:hAnsi="DVB-TTSurekh" w:cs="Kokila"/>
          <w:color w:val="222222"/>
          <w:sz w:val="36"/>
          <w:szCs w:val="36"/>
          <w:shd w:val="clear" w:color="auto" w:fill="FFFFFF"/>
          <w:cs/>
          <w:lang w:bidi="hi-IN"/>
        </w:rPr>
        <w:t>या विषयी गहन विचार करावा आणि वसंतराव नाईक आरक्षण पॅटर्न</w:t>
      </w:r>
      <w:r w:rsidRPr="00952A0C">
        <w:rPr>
          <w:rFonts w:ascii="DVB-TTSurekh" w:hAnsi="DVB-TTSurekh" w:cs="Kokila"/>
          <w:color w:val="222222"/>
          <w:sz w:val="36"/>
          <w:szCs w:val="36"/>
          <w:shd w:val="clear" w:color="auto" w:fill="FFFFFF"/>
        </w:rPr>
        <w:t xml:space="preserve">, </w:t>
      </w:r>
      <w:r w:rsidRPr="00952A0C">
        <w:rPr>
          <w:rFonts w:ascii="DVB-TTSurekh" w:hAnsi="DVB-TTSurekh" w:cs="Kokila"/>
          <w:color w:val="222222"/>
          <w:sz w:val="36"/>
          <w:szCs w:val="36"/>
          <w:shd w:val="clear" w:color="auto" w:fill="FFFFFF"/>
          <w:cs/>
          <w:lang w:bidi="hi-IN"/>
        </w:rPr>
        <w:t>देशभर लागू होणार आहे</w:t>
      </w:r>
      <w:r w:rsidRPr="00952A0C">
        <w:rPr>
          <w:rFonts w:ascii="DVB-TTSurekh" w:hAnsi="DVB-TTSurekh" w:cs="Kokila"/>
          <w:color w:val="222222"/>
          <w:sz w:val="36"/>
          <w:szCs w:val="36"/>
          <w:shd w:val="clear" w:color="auto" w:fill="FFFFFF"/>
        </w:rPr>
        <w:t xml:space="preserve">, </w:t>
      </w:r>
      <w:r w:rsidRPr="00952A0C">
        <w:rPr>
          <w:rFonts w:ascii="DVB-TTSurekh" w:hAnsi="DVB-TTSurekh" w:cs="Kokila"/>
          <w:color w:val="222222"/>
          <w:sz w:val="36"/>
          <w:szCs w:val="36"/>
          <w:shd w:val="clear" w:color="auto" w:fill="FFFFFF"/>
          <w:cs/>
          <w:lang w:bidi="hi-IN"/>
        </w:rPr>
        <w:t>आणि त्याची अंबलबजावनी होई पर्यंत मागणी रेटावी असे वाटते</w:t>
      </w:r>
      <w:r w:rsidRPr="00952A0C">
        <w:rPr>
          <w:rFonts w:ascii="DVB-TTSurekh" w:hAnsi="DVB-TTSurekh" w:cs="Kokila"/>
          <w:color w:val="222222"/>
          <w:sz w:val="36"/>
          <w:szCs w:val="36"/>
          <w:shd w:val="clear" w:color="auto" w:fill="FFFFFF"/>
          <w:rtl/>
        </w:rPr>
        <w:t>.</w:t>
      </w:r>
      <w:r w:rsidRPr="00952A0C">
        <w:rPr>
          <w:rFonts w:ascii="DVB-TTSurekh" w:eastAsia="Times New Roman" w:hAnsi="DVB-TTSurekh" w:cs="Kokila"/>
          <w:b/>
          <w:bCs/>
          <w:color w:val="222222"/>
          <w:sz w:val="72"/>
          <w:szCs w:val="72"/>
          <w:lang w:bidi="mr-IN"/>
        </w:rPr>
        <w:t xml:space="preserve"> 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</w:pP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>मा.संपादक</w:t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  <w:t>,</w:t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 xml:space="preserve"> </w:t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  <w:t xml:space="preserve">          आपला</w:t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  <w:t>,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20"/>
          <w:szCs w:val="20"/>
          <w:lang w:bidi="mr-IN"/>
        </w:rPr>
      </w:pP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 xml:space="preserve">वरील लेख आपल्या लोकप्रिय दैनिकातून 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</w:pP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  <w:t>“</w:t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>गौरव दिनानिम्मित</w:t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  <w:t>”</w:t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 xml:space="preserve">५ डिसेंबर रोजी प्रकाशित </w:t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  <w:t xml:space="preserve">     हरिभाऊ राठोड</w:t>
      </w:r>
    </w:p>
    <w:p w:rsidR="00592E61" w:rsidRPr="00952A0C" w:rsidRDefault="00592E61" w:rsidP="00592E61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</w:pP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>करावा हि विनंती.</w:t>
      </w:r>
      <w:r w:rsidRPr="00952A0C">
        <w:rPr>
          <w:rFonts w:ascii="Kokila" w:eastAsia="Times New Roman" w:hAnsi="Kokila" w:cs="Kokila"/>
          <w:b/>
          <w:bCs/>
          <w:color w:val="222222"/>
          <w:sz w:val="72"/>
          <w:szCs w:val="72"/>
          <w:cs/>
          <w:lang w:bidi="mr-IN"/>
        </w:rPr>
        <w:t xml:space="preserve">  </w:t>
      </w:r>
      <w:r w:rsidRPr="00952A0C">
        <w:rPr>
          <w:rFonts w:ascii="Kokila" w:eastAsia="Times New Roman" w:hAnsi="Kokila" w:cs="Kokila"/>
          <w:b/>
          <w:bCs/>
          <w:color w:val="222222"/>
          <w:sz w:val="72"/>
          <w:szCs w:val="72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72"/>
          <w:szCs w:val="72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72"/>
          <w:szCs w:val="72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72"/>
          <w:szCs w:val="72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72"/>
          <w:szCs w:val="72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72"/>
          <w:szCs w:val="72"/>
          <w:cs/>
          <w:lang w:bidi="mr-IN"/>
        </w:rPr>
        <w:tab/>
      </w:r>
      <w:r w:rsidRPr="00952A0C">
        <w:rPr>
          <w:rFonts w:ascii="Kokila" w:eastAsia="Times New Roman" w:hAnsi="Kokila" w:cs="Kokila"/>
          <w:b/>
          <w:bCs/>
          <w:color w:val="222222"/>
          <w:sz w:val="72"/>
          <w:szCs w:val="72"/>
          <w:cs/>
          <w:lang w:bidi="mr-IN"/>
        </w:rPr>
        <w:tab/>
        <w:t xml:space="preserve">     </w:t>
      </w:r>
      <w:r w:rsidRPr="00952A0C"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 xml:space="preserve">आमदार </w:t>
      </w:r>
    </w:p>
    <w:p w:rsidR="008B7F49" w:rsidRPr="008E3B22" w:rsidRDefault="008B7F49">
      <w:pPr>
        <w:rPr>
          <w:rFonts w:ascii="Kokila" w:hAnsi="Kokila" w:cs="Kokila"/>
        </w:rPr>
      </w:pPr>
    </w:p>
    <w:sectPr w:rsidR="008B7F49" w:rsidRPr="008E3B22" w:rsidSect="000F0663">
      <w:footerReference w:type="default" r:id="rId8"/>
      <w:pgSz w:w="12240" w:h="15840" w:code="1"/>
      <w:pgMar w:top="432" w:right="1440" w:bottom="720" w:left="1440" w:header="720" w:footer="720" w:gutter="0"/>
      <w:paperSrc w:first="7" w:other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46F" w:rsidRDefault="0014446F" w:rsidP="00952A0C">
      <w:pPr>
        <w:spacing w:after="0" w:line="240" w:lineRule="auto"/>
      </w:pPr>
      <w:r>
        <w:separator/>
      </w:r>
    </w:p>
  </w:endnote>
  <w:endnote w:type="continuationSeparator" w:id="0">
    <w:p w:rsidR="0014446F" w:rsidRDefault="0014446F" w:rsidP="00952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VB-TTSurek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453509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52A0C" w:rsidRDefault="00952A0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52A0C" w:rsidRDefault="00952A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46F" w:rsidRDefault="0014446F" w:rsidP="00952A0C">
      <w:pPr>
        <w:spacing w:after="0" w:line="240" w:lineRule="auto"/>
      </w:pPr>
      <w:r>
        <w:separator/>
      </w:r>
    </w:p>
  </w:footnote>
  <w:footnote w:type="continuationSeparator" w:id="0">
    <w:p w:rsidR="0014446F" w:rsidRDefault="0014446F" w:rsidP="00952A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7B2"/>
    <w:rsid w:val="000F0663"/>
    <w:rsid w:val="0014446F"/>
    <w:rsid w:val="00592E61"/>
    <w:rsid w:val="008B7F49"/>
    <w:rsid w:val="008E3B22"/>
    <w:rsid w:val="00952A0C"/>
    <w:rsid w:val="00AF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E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2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A0C"/>
  </w:style>
  <w:style w:type="paragraph" w:styleId="Footer">
    <w:name w:val="footer"/>
    <w:basedOn w:val="Normal"/>
    <w:link w:val="FooterChar"/>
    <w:uiPriority w:val="99"/>
    <w:unhideWhenUsed/>
    <w:rsid w:val="00952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A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E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2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A0C"/>
  </w:style>
  <w:style w:type="paragraph" w:styleId="Footer">
    <w:name w:val="footer"/>
    <w:basedOn w:val="Normal"/>
    <w:link w:val="FooterChar"/>
    <w:uiPriority w:val="99"/>
    <w:unhideWhenUsed/>
    <w:rsid w:val="00952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A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1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804EEA-BDF5-4947-844B-DF336A312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764</Words>
  <Characters>4358</Characters>
  <Application>Microsoft Office Word</Application>
  <DocSecurity>0</DocSecurity>
  <Lines>36</Lines>
  <Paragraphs>10</Paragraphs>
  <ScaleCrop>false</ScaleCrop>
  <Company/>
  <LinksUpToDate>false</LinksUpToDate>
  <CharactersWithSpaces>5112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sanju bhau</dc:creator>
  <cp:keywords/>
  <dc:description/>
  <cp:lastModifiedBy>sanju bhau</cp:lastModifiedBy>
  <cp:revision>4</cp:revision>
  <cp:lastPrinted>2017-12-03T04:55:00Z</cp:lastPrinted>
  <dcterms:created xsi:type="dcterms:W3CDTF">2017-12-03T04:49:00Z</dcterms:created>
  <dcterms:modified xsi:type="dcterms:W3CDTF">2017-12-03T04:56:00Z</dcterms:modified>
</cp:coreProperties>
</file>